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 w:hAnsi="仿宋" w:eastAsia="仿宋"/>
          <w:sz w:val="28"/>
          <w:szCs w:val="28"/>
        </w:rPr>
      </w:pPr>
      <w:bookmarkStart w:id="0" w:name="_GoBack"/>
      <w:bookmarkEnd w:id="0"/>
      <w:r>
        <w:rPr>
          <w:rFonts w:hint="eastAsia" w:ascii="仿宋" w:hAnsi="仿宋" w:eastAsia="仿宋"/>
          <w:sz w:val="28"/>
          <w:szCs w:val="28"/>
        </w:rPr>
        <w:t>附件3：</w:t>
      </w:r>
    </w:p>
    <w:p>
      <w:pPr>
        <w:spacing w:line="800" w:lineRule="exact"/>
        <w:jc w:val="center"/>
        <w:rPr>
          <w:rFonts w:ascii="方正小标宋简体" w:hAnsi="微软雅黑" w:eastAsia="方正小标宋简体" w:cs="微软雅黑"/>
          <w:sz w:val="36"/>
          <w:szCs w:val="44"/>
        </w:rPr>
      </w:pPr>
      <w:r>
        <w:rPr>
          <w:rFonts w:hint="eastAsia" w:ascii="方正小标宋简体" w:hAnsi="微软雅黑" w:eastAsia="方正小标宋简体" w:cs="微软雅黑"/>
          <w:sz w:val="36"/>
          <w:szCs w:val="44"/>
        </w:rPr>
        <w:t>山东华宇工学院</w:t>
      </w:r>
    </w:p>
    <w:p>
      <w:pPr>
        <w:spacing w:line="800" w:lineRule="exact"/>
        <w:jc w:val="center"/>
        <w:rPr>
          <w:rFonts w:ascii="方正小标宋简体" w:hAnsi="微软雅黑" w:eastAsia="方正小标宋简体" w:cs="微软雅黑"/>
          <w:sz w:val="36"/>
          <w:szCs w:val="44"/>
        </w:rPr>
      </w:pPr>
      <w:r>
        <w:rPr>
          <w:rFonts w:hint="eastAsia" w:ascii="方正小标宋简体" w:hAnsi="微软雅黑" w:eastAsia="方正小标宋简体" w:cs="微软雅黑"/>
          <w:sz w:val="36"/>
          <w:szCs w:val="44"/>
        </w:rPr>
        <w:t>2021年高职（专科）单独招生和综合评价招生考试</w:t>
      </w:r>
    </w:p>
    <w:p>
      <w:pPr>
        <w:spacing w:line="800" w:lineRule="exact"/>
        <w:jc w:val="center"/>
        <w:rPr>
          <w:rFonts w:ascii="方正小标宋简体" w:hAnsi="微软雅黑" w:eastAsia="方正小标宋简体" w:cs="微软雅黑"/>
          <w:sz w:val="36"/>
          <w:szCs w:val="44"/>
        </w:rPr>
      </w:pPr>
      <w:r>
        <w:rPr>
          <w:rFonts w:hint="eastAsia" w:ascii="方正小标宋简体" w:hAnsi="微软雅黑" w:eastAsia="方正小标宋简体" w:cs="微软雅黑"/>
          <w:sz w:val="36"/>
          <w:szCs w:val="44"/>
        </w:rPr>
        <w:t>诚信考试承诺书</w:t>
      </w:r>
    </w:p>
    <w:p>
      <w:pPr>
        <w:spacing w:line="360" w:lineRule="auto"/>
        <w:ind w:firstLine="640" w:firstLineChars="200"/>
        <w:rPr>
          <w:rFonts w:ascii="仿宋" w:hAnsi="仿宋" w:eastAsia="仿宋" w:cs="仿宋"/>
          <w:sz w:val="32"/>
          <w:szCs w:val="32"/>
        </w:rPr>
      </w:pP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我报名参加山东华宇工学院2021年高职（专科）单独招生或综合评价招生考试，我承诺：</w:t>
      </w: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我符合2021年高职（专科）单独招生或综合评价招生的报考条件，本人在报名时提供的信息是真实的、准确的，如有虚假信息和违规行为，本人承担由此而产生的一切后果。</w:t>
      </w:r>
    </w:p>
    <w:p>
      <w:pPr>
        <w:spacing w:line="360" w:lineRule="auto"/>
        <w:ind w:firstLine="560" w:firstLineChars="200"/>
        <w:rPr>
          <w:rFonts w:ascii="仿宋_GB2312" w:hAnsi="宋体" w:eastAsia="仿宋_GB2312"/>
          <w:sz w:val="28"/>
          <w:szCs w:val="32"/>
        </w:rPr>
      </w:pPr>
      <w:r>
        <w:rPr>
          <w:rFonts w:hint="eastAsia" w:ascii="仿宋" w:hAnsi="仿宋" w:eastAsia="仿宋" w:cs="仿宋"/>
          <w:sz w:val="28"/>
          <w:szCs w:val="32"/>
        </w:rPr>
        <w:t>我愿意并保证在2021年高职（专科）单独招生或综合评价招生考试中自觉遵守、严格执行考生守则，</w:t>
      </w:r>
      <w:r>
        <w:rPr>
          <w:rFonts w:hint="eastAsia" w:ascii="仿宋_GB2312" w:hAnsi="宋体" w:eastAsia="仿宋_GB2312"/>
          <w:sz w:val="28"/>
          <w:szCs w:val="32"/>
        </w:rPr>
        <w:t>遵守测试纪律，服从考试工作人员管理，诚信应考。</w:t>
      </w: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我已认真阅读、知晓《国家教育考试违规处理办法》（教育部</w:t>
      </w:r>
      <w:r>
        <w:rPr>
          <w:rFonts w:ascii="仿宋" w:hAnsi="仿宋" w:eastAsia="仿宋" w:cs="仿宋"/>
          <w:sz w:val="28"/>
          <w:szCs w:val="32"/>
        </w:rPr>
        <w:t>33</w:t>
      </w:r>
      <w:r>
        <w:rPr>
          <w:rFonts w:hint="eastAsia" w:ascii="仿宋" w:hAnsi="仿宋" w:eastAsia="仿宋" w:cs="仿宋"/>
          <w:sz w:val="28"/>
          <w:szCs w:val="32"/>
        </w:rPr>
        <w:t>号令）《中华人民共和国刑法修正案（九）》等有关法律法规，并知晓本校对于普通专升本专业综合能力测试考试违纪作弊考生的处分规定，如有违纪作弊愿按照规定接受处理。</w:t>
      </w:r>
    </w:p>
    <w:p>
      <w:pPr>
        <w:spacing w:line="360" w:lineRule="auto"/>
        <w:ind w:firstLine="560" w:firstLineChars="200"/>
        <w:rPr>
          <w:rFonts w:ascii="仿宋" w:hAnsi="仿宋" w:eastAsia="仿宋" w:cs="仿宋"/>
          <w:sz w:val="28"/>
          <w:szCs w:val="32"/>
        </w:rPr>
      </w:pPr>
    </w:p>
    <w:p>
      <w:pPr>
        <w:spacing w:line="360" w:lineRule="auto"/>
        <w:ind w:firstLine="560" w:firstLineChars="200"/>
        <w:rPr>
          <w:rFonts w:ascii="仿宋" w:hAnsi="仿宋" w:eastAsia="仿宋" w:cs="仿宋"/>
          <w:sz w:val="28"/>
          <w:szCs w:val="32"/>
        </w:rPr>
      </w:pPr>
      <w:r>
        <w:rPr>
          <w:rFonts w:ascii="仿宋" w:hAnsi="仿宋" w:eastAsia="仿宋" w:cs="仿宋"/>
          <w:sz w:val="28"/>
          <w:szCs w:val="32"/>
        </w:rPr>
        <w:t xml:space="preserve">                             </w:t>
      </w:r>
      <w:r>
        <w:rPr>
          <w:rFonts w:hint="eastAsia" w:ascii="仿宋" w:hAnsi="仿宋" w:eastAsia="仿宋" w:cs="仿宋"/>
          <w:sz w:val="28"/>
          <w:szCs w:val="32"/>
        </w:rPr>
        <w:t>承诺人：</w:t>
      </w:r>
    </w:p>
    <w:p>
      <w:pPr>
        <w:spacing w:line="360" w:lineRule="auto"/>
        <w:ind w:firstLine="560" w:firstLineChars="200"/>
        <w:rPr>
          <w:rFonts w:ascii="方正小标宋简体" w:eastAsia="方正小标宋简体" w:cs="宋体"/>
          <w:bCs/>
          <w:kern w:val="0"/>
          <w:sz w:val="32"/>
          <w:szCs w:val="36"/>
        </w:rPr>
      </w:pPr>
      <w:r>
        <w:rPr>
          <w:rFonts w:ascii="仿宋" w:hAnsi="仿宋" w:eastAsia="仿宋" w:cs="仿宋"/>
          <w:sz w:val="28"/>
          <w:szCs w:val="32"/>
        </w:rPr>
        <w:t xml:space="preserve">                              </w:t>
      </w:r>
      <w:r>
        <w:rPr>
          <w:rFonts w:hint="eastAsia" w:ascii="仿宋" w:hAnsi="仿宋" w:eastAsia="仿宋" w:cs="仿宋"/>
          <w:sz w:val="28"/>
          <w:szCs w:val="32"/>
        </w:rPr>
        <w:t>时间：</w:t>
      </w:r>
    </w:p>
    <w:p>
      <w:pPr>
        <w:spacing w:line="480" w:lineRule="exact"/>
        <w:rPr>
          <w:rFonts w:ascii="仿宋" w:hAnsi="仿宋" w:eastAsia="仿宋"/>
          <w:sz w:val="24"/>
          <w:szCs w:val="28"/>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86780"/>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ED"/>
    <w:rsid w:val="00001DAC"/>
    <w:rsid w:val="00034937"/>
    <w:rsid w:val="00035DDA"/>
    <w:rsid w:val="00067469"/>
    <w:rsid w:val="00067C18"/>
    <w:rsid w:val="00080422"/>
    <w:rsid w:val="000877E6"/>
    <w:rsid w:val="000A2EE3"/>
    <w:rsid w:val="000B1F13"/>
    <w:rsid w:val="000D11BA"/>
    <w:rsid w:val="000D4F58"/>
    <w:rsid w:val="001062BE"/>
    <w:rsid w:val="00106341"/>
    <w:rsid w:val="001075EA"/>
    <w:rsid w:val="0014061A"/>
    <w:rsid w:val="001902B6"/>
    <w:rsid w:val="00194324"/>
    <w:rsid w:val="001A1460"/>
    <w:rsid w:val="001A59AA"/>
    <w:rsid w:val="001B1174"/>
    <w:rsid w:val="001C08E2"/>
    <w:rsid w:val="001E79DF"/>
    <w:rsid w:val="001F422F"/>
    <w:rsid w:val="001F5416"/>
    <w:rsid w:val="00200EF1"/>
    <w:rsid w:val="002056C5"/>
    <w:rsid w:val="002354D2"/>
    <w:rsid w:val="00277D2D"/>
    <w:rsid w:val="00290DDD"/>
    <w:rsid w:val="002968DA"/>
    <w:rsid w:val="002A5064"/>
    <w:rsid w:val="002B34F4"/>
    <w:rsid w:val="002B7D13"/>
    <w:rsid w:val="002D1023"/>
    <w:rsid w:val="002D6F70"/>
    <w:rsid w:val="002F2839"/>
    <w:rsid w:val="00306C55"/>
    <w:rsid w:val="003128F5"/>
    <w:rsid w:val="00326742"/>
    <w:rsid w:val="00340E4E"/>
    <w:rsid w:val="00356C0A"/>
    <w:rsid w:val="003670D6"/>
    <w:rsid w:val="003757B8"/>
    <w:rsid w:val="00381265"/>
    <w:rsid w:val="0039088C"/>
    <w:rsid w:val="00394B0D"/>
    <w:rsid w:val="003B4551"/>
    <w:rsid w:val="00431B09"/>
    <w:rsid w:val="004647F8"/>
    <w:rsid w:val="00480EA5"/>
    <w:rsid w:val="0049731A"/>
    <w:rsid w:val="004A39DE"/>
    <w:rsid w:val="004C011D"/>
    <w:rsid w:val="004C46A5"/>
    <w:rsid w:val="004D4525"/>
    <w:rsid w:val="004E61D1"/>
    <w:rsid w:val="00565706"/>
    <w:rsid w:val="005844DC"/>
    <w:rsid w:val="005917FF"/>
    <w:rsid w:val="005923ED"/>
    <w:rsid w:val="005A7846"/>
    <w:rsid w:val="005D108F"/>
    <w:rsid w:val="005E6DD0"/>
    <w:rsid w:val="00612FE1"/>
    <w:rsid w:val="006461D9"/>
    <w:rsid w:val="006974AB"/>
    <w:rsid w:val="006B37E5"/>
    <w:rsid w:val="006B6340"/>
    <w:rsid w:val="006C438E"/>
    <w:rsid w:val="006C60CD"/>
    <w:rsid w:val="00703285"/>
    <w:rsid w:val="007068CD"/>
    <w:rsid w:val="007202A6"/>
    <w:rsid w:val="007444DE"/>
    <w:rsid w:val="007745EB"/>
    <w:rsid w:val="007A1EA1"/>
    <w:rsid w:val="007A7313"/>
    <w:rsid w:val="007D408F"/>
    <w:rsid w:val="007E24DB"/>
    <w:rsid w:val="00804971"/>
    <w:rsid w:val="0080572C"/>
    <w:rsid w:val="008442F3"/>
    <w:rsid w:val="00846527"/>
    <w:rsid w:val="00850C3A"/>
    <w:rsid w:val="00852979"/>
    <w:rsid w:val="00877699"/>
    <w:rsid w:val="0089355C"/>
    <w:rsid w:val="008C3E51"/>
    <w:rsid w:val="008C5000"/>
    <w:rsid w:val="008D186A"/>
    <w:rsid w:val="008F762B"/>
    <w:rsid w:val="008F7742"/>
    <w:rsid w:val="008F7751"/>
    <w:rsid w:val="00904342"/>
    <w:rsid w:val="0090628D"/>
    <w:rsid w:val="0090665D"/>
    <w:rsid w:val="00934607"/>
    <w:rsid w:val="0094465B"/>
    <w:rsid w:val="00956D4B"/>
    <w:rsid w:val="00965A0B"/>
    <w:rsid w:val="00973FED"/>
    <w:rsid w:val="00980785"/>
    <w:rsid w:val="009D7732"/>
    <w:rsid w:val="009F4FBE"/>
    <w:rsid w:val="00A15878"/>
    <w:rsid w:val="00A31DFE"/>
    <w:rsid w:val="00A66331"/>
    <w:rsid w:val="00A91239"/>
    <w:rsid w:val="00AD57AB"/>
    <w:rsid w:val="00AE178C"/>
    <w:rsid w:val="00B055D7"/>
    <w:rsid w:val="00B219C6"/>
    <w:rsid w:val="00B43EF7"/>
    <w:rsid w:val="00B90421"/>
    <w:rsid w:val="00BA521A"/>
    <w:rsid w:val="00BF70B1"/>
    <w:rsid w:val="00C15AF5"/>
    <w:rsid w:val="00CE0DFC"/>
    <w:rsid w:val="00CE2BE0"/>
    <w:rsid w:val="00CF4C7F"/>
    <w:rsid w:val="00CF5BA6"/>
    <w:rsid w:val="00D04260"/>
    <w:rsid w:val="00D40B80"/>
    <w:rsid w:val="00D43F00"/>
    <w:rsid w:val="00D45F09"/>
    <w:rsid w:val="00DA135B"/>
    <w:rsid w:val="00DE48BA"/>
    <w:rsid w:val="00E206E6"/>
    <w:rsid w:val="00E2600C"/>
    <w:rsid w:val="00E32F67"/>
    <w:rsid w:val="00E35D68"/>
    <w:rsid w:val="00E41500"/>
    <w:rsid w:val="00E47384"/>
    <w:rsid w:val="00E51531"/>
    <w:rsid w:val="00E53F13"/>
    <w:rsid w:val="00E97D5C"/>
    <w:rsid w:val="00EB30AC"/>
    <w:rsid w:val="00EB4F93"/>
    <w:rsid w:val="00F07F95"/>
    <w:rsid w:val="00F34D7B"/>
    <w:rsid w:val="00F3729F"/>
    <w:rsid w:val="00F407A3"/>
    <w:rsid w:val="00F72079"/>
    <w:rsid w:val="00FB0A02"/>
    <w:rsid w:val="00FB3A7C"/>
    <w:rsid w:val="32E42A6A"/>
    <w:rsid w:val="3ABC56E2"/>
    <w:rsid w:val="4CA22BA6"/>
    <w:rsid w:val="515E2591"/>
    <w:rsid w:val="5C56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75" w:after="75"/>
      <w:jc w:val="left"/>
    </w:pPr>
    <w:rPr>
      <w:rFonts w:ascii="Calibri" w:hAnsi="Calibri"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9"/>
    <w:link w:val="13"/>
    <w:qFormat/>
    <w:uiPriority w:val="1"/>
    <w:rPr>
      <w:kern w:val="0"/>
      <w:sz w:val="22"/>
    </w:rPr>
  </w:style>
  <w:style w:type="paragraph" w:styleId="15">
    <w:name w:val="List Paragraph"/>
    <w:basedOn w:val="1"/>
    <w:qFormat/>
    <w:uiPriority w:val="34"/>
    <w:pPr>
      <w:ind w:firstLine="420" w:firstLineChars="200"/>
    </w:pPr>
  </w:style>
  <w:style w:type="character" w:customStyle="1" w:styleId="16">
    <w:name w:val="批注框文本 Char"/>
    <w:basedOn w:val="9"/>
    <w:link w:val="3"/>
    <w:semiHidden/>
    <w:qFormat/>
    <w:uiPriority w:val="99"/>
    <w:rPr>
      <w:sz w:val="18"/>
      <w:szCs w:val="18"/>
    </w:rPr>
  </w:style>
  <w:style w:type="character" w:customStyle="1" w:styleId="17">
    <w:name w:val="日期 Char"/>
    <w:basedOn w:val="9"/>
    <w:link w:val="2"/>
    <w:semiHidden/>
    <w:qFormat/>
    <w:uiPriority w:val="99"/>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www.deepin.net.cn</Company>
  <Pages>9</Pages>
  <Words>622</Words>
  <Characters>3551</Characters>
  <Lines>29</Lines>
  <Paragraphs>8</Paragraphs>
  <TotalTime>33</TotalTime>
  <ScaleCrop>false</ScaleCrop>
  <LinksUpToDate>false</LinksUpToDate>
  <CharactersWithSpaces>4165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2021-03-03T09:47:00Z</dcterms:created>
  <dc:creator>深度技术论坛</dc:creator>
  <cp:lastModifiedBy>WPS_1559728240</cp:lastModifiedBy>
  <cp:lastPrinted>2021-03-05T06:30:00Z</cp:lastPrinted>
  <dcterms:modified xsi:type="dcterms:W3CDTF">2021-03-05T07:09:15Z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